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2C76BA" w:rsidRDefault="00EB199E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9254" w:history="1">
        <w:r w:rsidR="002C76BA" w:rsidRPr="001C2B81">
          <w:rPr>
            <w:rStyle w:val="aa"/>
          </w:rPr>
          <w:t>SNMP-USER-BASED-SM-MIB</w:t>
        </w:r>
        <w:r w:rsidR="002C76BA">
          <w:rPr>
            <w:webHidden/>
          </w:rPr>
          <w:tab/>
        </w:r>
        <w:r w:rsidR="002C76BA">
          <w:rPr>
            <w:webHidden/>
          </w:rPr>
          <w:fldChar w:fldCharType="begin"/>
        </w:r>
        <w:r w:rsidR="002C76BA">
          <w:rPr>
            <w:webHidden/>
          </w:rPr>
          <w:instrText xml:space="preserve"> PAGEREF _Toc94099254 \h </w:instrText>
        </w:r>
        <w:r w:rsidR="002C76BA">
          <w:rPr>
            <w:webHidden/>
          </w:rPr>
        </w:r>
        <w:r w:rsidR="002C76BA">
          <w:rPr>
            <w:webHidden/>
          </w:rPr>
          <w:fldChar w:fldCharType="separate"/>
        </w:r>
        <w:r w:rsidR="002C76BA">
          <w:rPr>
            <w:webHidden/>
          </w:rPr>
          <w:t>2</w:t>
        </w:r>
        <w:r w:rsidR="002C76BA">
          <w:rPr>
            <w:webHidden/>
          </w:rPr>
          <w:fldChar w:fldCharType="end"/>
        </w:r>
      </w:hyperlink>
    </w:p>
    <w:p w:rsidR="002C76BA" w:rsidRDefault="002C76B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55" w:history="1">
        <w:r w:rsidRPr="001C2B81">
          <w:rPr>
            <w:rStyle w:val="aa"/>
          </w:rPr>
          <w:t>usmStats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C76BA" w:rsidRDefault="002C76B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56" w:history="1">
        <w:r w:rsidRPr="001C2B81">
          <w:rPr>
            <w:rStyle w:val="aa"/>
          </w:rPr>
          <w:t>Scalar objects of usmUser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C76BA" w:rsidRDefault="002C76BA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9257" w:history="1">
        <w:r w:rsidRPr="001C2B81">
          <w:rPr>
            <w:rStyle w:val="aa"/>
          </w:rPr>
          <w:t>usmUserTable of usmUser Group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_Toc94099257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EB199E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51D29" w:rsidRPr="009540D9" w:rsidRDefault="00D51D29" w:rsidP="00D51D29">
      <w:pPr>
        <w:pStyle w:val="1"/>
        <w:tabs>
          <w:tab w:val="num" w:pos="432"/>
        </w:tabs>
        <w:ind w:left="432" w:hanging="432"/>
        <w:jc w:val="both"/>
      </w:pPr>
      <w:bookmarkStart w:id="1" w:name="_Toc397420716"/>
      <w:bookmarkStart w:id="2" w:name="_Toc94099254"/>
      <w:r w:rsidRPr="009540D9">
        <w:lastRenderedPageBreak/>
        <w:t>SNMP-USER-BASED-SM-MIB</w:t>
      </w:r>
      <w:bookmarkEnd w:id="1"/>
      <w:bookmarkEnd w:id="2"/>
    </w:p>
    <w:p w:rsidR="00D51D29" w:rsidRPr="008B1D73" w:rsidRDefault="00D51D29" w:rsidP="00D51D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97420717"/>
      <w:bookmarkStart w:id="4" w:name="_Toc94099255"/>
      <w:r w:rsidRPr="008B1D73">
        <w:t>usmStats group</w:t>
      </w:r>
      <w:bookmarkEnd w:id="3"/>
      <w:bookmarkEnd w:id="4"/>
    </w:p>
    <w:p w:rsidR="00D51D29" w:rsidRPr="009540D9" w:rsidRDefault="00D51D29" w:rsidP="00D51D29">
      <w:r>
        <w:t>OID of this table is: 1.3.6.1.6.3.15.1.1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51D2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1D2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usmStatsUnsupportedSecLevels</w:t>
            </w:r>
            <w:r>
              <w:rPr>
                <w:rFonts w:ascii="Helvetica" w:hAnsi="Helvetica" w:cs="Helvetica"/>
              </w:rPr>
              <w:t xml:space="preserve"> (1.3.6.1.6.3.15.1.1.1)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usmStatsNotInTimeWindows</w:t>
            </w:r>
            <w:r>
              <w:rPr>
                <w:rFonts w:ascii="Helvetica" w:hAnsi="Helvetica" w:cs="Helvetica"/>
              </w:rPr>
              <w:t xml:space="preserve"> (1.3.6.1.6.3.15.1.1.2)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usmStatsUnknownUserNames</w:t>
            </w:r>
            <w:r>
              <w:rPr>
                <w:rFonts w:ascii="Helvetica" w:hAnsi="Helvetica" w:cs="Helvetica"/>
              </w:rPr>
              <w:t xml:space="preserve"> (1.3.6.1.6.3.15.1.1.3)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usmStatsUnknownEngineIDs</w:t>
            </w:r>
            <w:r>
              <w:rPr>
                <w:rFonts w:ascii="Helvetica" w:hAnsi="Helvetica" w:cs="Helvetica"/>
              </w:rPr>
              <w:t xml:space="preserve"> (1.3.6.1.6.3.15.1.1.4)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usmStatsWrongDigests</w:t>
            </w:r>
            <w:r>
              <w:rPr>
                <w:rFonts w:ascii="Helvetica" w:hAnsi="Helvetica" w:cs="Helvetica"/>
              </w:rPr>
              <w:t xml:space="preserve"> (1.3.6.1.6.3.15.1.1.5)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usmStatsDecryptionErrors</w:t>
            </w:r>
            <w:r>
              <w:rPr>
                <w:rFonts w:ascii="Helvetica" w:hAnsi="Helvetica" w:cs="Helvetica"/>
              </w:rPr>
              <w:t xml:space="preserve"> (1.3.6.1.6.3.15.1.1.6)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8B1D73" w:rsidRDefault="00D51D29" w:rsidP="00D51D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5" w:name="_Toc397420718"/>
      <w:bookmarkStart w:id="6" w:name="_Toc94099256"/>
      <w:r w:rsidRPr="008B1D73">
        <w:t>Scalar objects of usmUser Group</w:t>
      </w:r>
      <w:bookmarkEnd w:id="5"/>
      <w:bookmarkEnd w:id="6"/>
    </w:p>
    <w:p w:rsidR="00D51D29" w:rsidRPr="009540D9" w:rsidRDefault="00D51D29" w:rsidP="00D51D29">
      <w:r>
        <w:t>OID of this table is: 1.3.6.1.6.3.15.1.2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51D2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1D2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usmUserSpinLock</w:t>
            </w:r>
            <w:r>
              <w:rPr>
                <w:rFonts w:ascii="Helvetica" w:hAnsi="Helvetica" w:cs="Helvetica"/>
              </w:rPr>
              <w:t xml:space="preserve"> (1.3.6.1.6.3.15.1.2.1)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9540D9" w:rsidRDefault="00D51D29" w:rsidP="00D51D29">
      <w:pPr>
        <w:spacing w:before="156" w:after="156"/>
        <w:ind w:left="420"/>
        <w:rPr>
          <w:rFonts w:ascii="Helvetica" w:hAnsi="Helvetica" w:cs="Helvetica"/>
        </w:rPr>
      </w:pPr>
    </w:p>
    <w:p w:rsidR="00D51D29" w:rsidRPr="008B1D73" w:rsidRDefault="00D51D29" w:rsidP="00D51D29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719"/>
      <w:bookmarkStart w:id="8" w:name="_Toc94099257"/>
      <w:r w:rsidRPr="008B1D73">
        <w:t>usmUserTable of usmUser Group</w:t>
      </w:r>
      <w:bookmarkEnd w:id="7"/>
      <w:bookmarkEnd w:id="8"/>
    </w:p>
    <w:p w:rsidR="00D51D29" w:rsidRPr="009540D9" w:rsidRDefault="00D51D29" w:rsidP="00D51D29">
      <w:r>
        <w:t>OID of this table is: 1.3.6.1.6.3.15.1.2.2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D51D29" w:rsidRPr="009540D9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D51D29" w:rsidRPr="009540D9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usmUserEngineID</w:t>
            </w:r>
            <w:r>
              <w:rPr>
                <w:rFonts w:ascii="Helvetica" w:hAnsi="Helvetica" w:cs="Helvetica"/>
              </w:rPr>
              <w:t xml:space="preserve"> (1.3.6.1.6.3.15.1.2.2.1.1)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usmUserName</w:t>
            </w:r>
            <w:r>
              <w:rPr>
                <w:rFonts w:ascii="Helvetica" w:hAnsi="Helvetica" w:cs="Helvetica"/>
              </w:rPr>
              <w:t xml:space="preserve"> (1.3.6.1.6.3.15.1.2.2.1.2)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The ASCII value of the characters of this object should be from 33 to 126 except 63(‘?’)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usmUserSecurityName</w:t>
            </w:r>
            <w:r>
              <w:rPr>
                <w:rFonts w:ascii="Helvetica" w:hAnsi="Helvetica" w:cs="Helvetica"/>
              </w:rPr>
              <w:t xml:space="preserve"> (1.3.6.1.6.3.15.1.2.2.1.3)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usmUserCloneFrom</w:t>
            </w:r>
            <w:r>
              <w:rPr>
                <w:rFonts w:ascii="Helvetica" w:hAnsi="Helvetica" w:cs="Helvetica"/>
              </w:rPr>
              <w:t xml:space="preserve"> (1.3.6.1.6.3.15.1.2.2.1.4)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creating a new user, this object must be specified.</w:t>
            </w:r>
          </w:p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When this object is read, the ZeroDotZero OID is returned</w:t>
            </w:r>
          </w:p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For this object of a user who is created by command line, set operations are successful but invoke no action to be taken.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lastRenderedPageBreak/>
              <w:t>usmUserAuthProtocol</w:t>
            </w:r>
            <w:r>
              <w:rPr>
                <w:rFonts w:ascii="Helvetica" w:hAnsi="Helvetica" w:cs="Helvetica"/>
              </w:rPr>
              <w:t xml:space="preserve"> (1.3.6.1.6.3.15.1.2.2.1.5)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usmUserAuthKeyChange</w:t>
            </w:r>
            <w:r>
              <w:rPr>
                <w:rFonts w:ascii="Helvetica" w:hAnsi="Helvetica" w:cs="Helvetica"/>
              </w:rPr>
              <w:t xml:space="preserve"> (1.3.6.1.6.3.15.1.2.2.1.6)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usmUserOwnAuthKeyChange</w:t>
            </w:r>
            <w:r>
              <w:rPr>
                <w:rFonts w:ascii="Helvetica" w:hAnsi="Helvetica" w:cs="Helvetica"/>
              </w:rPr>
              <w:t xml:space="preserve"> (1.3.6.1.6.3.15.1.2.2.1.7)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usmUserPrivProtocol</w:t>
            </w:r>
            <w:r>
              <w:rPr>
                <w:rFonts w:ascii="Helvetica" w:hAnsi="Helvetica" w:cs="Helvetica"/>
              </w:rPr>
              <w:t xml:space="preserve"> (1.3.6.1.6.3.15.1.2.2.1.8)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usmUserPrivKeyChange</w:t>
            </w:r>
            <w:r>
              <w:rPr>
                <w:rFonts w:ascii="Helvetica" w:hAnsi="Helvetica" w:cs="Helvetica"/>
              </w:rPr>
              <w:t xml:space="preserve"> (1.3.6.1.6.3.15.1.2.2.1.9)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usmUserOwnPrivKeyChange</w:t>
            </w:r>
            <w:r>
              <w:rPr>
                <w:rFonts w:ascii="Helvetica" w:hAnsi="Helvetica" w:cs="Helvetica"/>
              </w:rPr>
              <w:t xml:space="preserve"> (1.3.6.1.6.3.15.1.2.2.1.10)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When this object is read, the zero-length(empty) string is returned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usmUserPublic</w:t>
            </w:r>
            <w:r>
              <w:rPr>
                <w:rFonts w:ascii="Helvetica" w:hAnsi="Helvetica" w:cs="Helvetica"/>
              </w:rPr>
              <w:t xml:space="preserve"> (1.3.6.1.6.3.15.1.2.2.1.11)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As per MIB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usmUserStorageType</w:t>
            </w:r>
            <w:r>
              <w:rPr>
                <w:rFonts w:ascii="Helvetica" w:hAnsi="Helvetica" w:cs="Helvetica"/>
              </w:rPr>
              <w:t xml:space="preserve"> (1.3.6.1.6.3.15.1.2.2.1.12)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Only support nonVolatile(3)</w:t>
            </w:r>
          </w:p>
        </w:tc>
      </w:tr>
      <w:tr w:rsidR="00D51D29" w:rsidRPr="009540D9" w:rsidTr="0091260D">
        <w:tc>
          <w:tcPr>
            <w:tcW w:w="3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usmUserStatus</w:t>
            </w:r>
            <w:r>
              <w:rPr>
                <w:rFonts w:ascii="Helvetica" w:hAnsi="Helvetica" w:cs="Helvetica"/>
              </w:rPr>
              <w:t xml:space="preserve"> (1.3.6.1.6.3.15.1.2.2.1.13) </w:t>
            </w:r>
          </w:p>
        </w:tc>
        <w:tc>
          <w:tcPr>
            <w:tcW w:w="144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D51D29" w:rsidRPr="009540D9" w:rsidRDefault="00D51D29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3CA1" w:rsidRDefault="00C03CA1">
      <w:r>
        <w:separator/>
      </w:r>
    </w:p>
  </w:endnote>
  <w:endnote w:type="continuationSeparator" w:id="0">
    <w:p w:rsidR="00C03CA1" w:rsidRDefault="00C03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EB199E">
      <w:fldChar w:fldCharType="begin"/>
    </w:r>
    <w:r>
      <w:instrText>PAGE</w:instrText>
    </w:r>
    <w:r w:rsidR="00EB199E">
      <w:fldChar w:fldCharType="separate"/>
    </w:r>
    <w:r w:rsidR="002C76BA">
      <w:rPr>
        <w:noProof/>
      </w:rPr>
      <w:t>1</w:t>
    </w:r>
    <w:r w:rsidR="00EB199E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2C76BA">
      <w:fldChar w:fldCharType="begin"/>
    </w:r>
    <w:r w:rsidR="002C76BA">
      <w:instrText xml:space="preserve"> NUMPAGES  \* Arabic  \* MERGEFORMAT </w:instrText>
    </w:r>
    <w:r w:rsidR="002C76BA">
      <w:fldChar w:fldCharType="separate"/>
    </w:r>
    <w:r w:rsidR="002C76BA">
      <w:rPr>
        <w:noProof/>
      </w:rPr>
      <w:t>3</w:t>
    </w:r>
    <w:r w:rsidR="002C76BA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3CA1" w:rsidRDefault="00C03CA1">
      <w:r>
        <w:separator/>
      </w:r>
    </w:p>
  </w:footnote>
  <w:footnote w:type="continuationSeparator" w:id="0">
    <w:p w:rsidR="00C03CA1" w:rsidRDefault="00C03C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51D29" w:rsidRPr="00D51D29">
      <w:t xml:space="preserve"> SNMP-USER-BASED-SM-MIB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76BA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3CA1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1D29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99E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51D29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51D29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51D29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D51D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51D29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51D29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D51D29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6DA7D2-F1C0-4E30-BECE-8139AA0C3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320</Words>
  <Characters>2451</Characters>
  <Application>Microsoft Office Word</Application>
  <DocSecurity>0</DocSecurity>
  <Lines>175</Lines>
  <Paragraphs>131</Paragraphs>
  <ScaleCrop>false</ScaleCrop>
  <Company/>
  <LinksUpToDate>false</LinksUpToDate>
  <CharactersWithSpaces>2640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2022-01-26T06:09:00Z</dcterms:modified>
</cp:coreProperties>
</file>